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66" w:rsidRPr="002F6766" w:rsidRDefault="002F6766" w:rsidP="002F6766">
      <w:pPr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2F6766">
        <w:rPr>
          <w:rFonts w:ascii="Times New Roman" w:eastAsia="Times New Roman" w:hAnsi="Times New Roman" w:cs="Times New Roman"/>
          <w:b/>
          <w:sz w:val="28"/>
          <w:lang w:eastAsia="ru-RU"/>
        </w:rPr>
        <w:t>Мотивация суицидального поведения</w:t>
      </w:r>
    </w:p>
    <w:p w:rsidR="002F6766" w:rsidRPr="002F6766" w:rsidRDefault="002F6766" w:rsidP="002F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766" w:rsidRDefault="002F6766" w:rsidP="008D6A70">
      <w:pPr>
        <w:pStyle w:val="a3"/>
        <w:spacing w:before="0" w:beforeAutospacing="0" w:after="0" w:afterAutospacing="0"/>
        <w:ind w:firstLine="720"/>
        <w:jc w:val="both"/>
        <w:rPr>
          <w:szCs w:val="22"/>
          <w:shd w:val="clear" w:color="auto" w:fill="FFFFFF"/>
        </w:rPr>
      </w:pPr>
    </w:p>
    <w:p w:rsidR="008D6A70" w:rsidRPr="00FE7022" w:rsidRDefault="008D6A70" w:rsidP="00FB3A0E">
      <w:pPr>
        <w:pStyle w:val="a3"/>
        <w:spacing w:before="0" w:beforeAutospacing="0" w:after="0" w:afterAutospacing="0"/>
        <w:ind w:firstLine="720"/>
        <w:rPr>
          <w:sz w:val="28"/>
        </w:rPr>
      </w:pPr>
      <w:r w:rsidRPr="00FE7022">
        <w:rPr>
          <w:szCs w:val="22"/>
          <w:shd w:val="clear" w:color="auto" w:fill="FFFFFF"/>
        </w:rPr>
        <w:t xml:space="preserve">А.Г. </w:t>
      </w:r>
      <w:proofErr w:type="spellStart"/>
      <w:r w:rsidRPr="00FE7022">
        <w:rPr>
          <w:szCs w:val="22"/>
          <w:shd w:val="clear" w:color="auto" w:fill="FFFFFF"/>
        </w:rPr>
        <w:t>Амбрумова</w:t>
      </w:r>
      <w:proofErr w:type="spellEnd"/>
      <w:r w:rsidRPr="00FE7022">
        <w:rPr>
          <w:szCs w:val="22"/>
          <w:shd w:val="clear" w:color="auto" w:fill="FFFFFF"/>
        </w:rPr>
        <w:t xml:space="preserve"> отмечает, что для правильного понимания суицидального поведения необходимо ответить на два вопроса: почему человек совершил суицид и зачем он это сделал. Ответ на первый вопрос предполагает анализ условий существования </w:t>
      </w:r>
      <w:proofErr w:type="spellStart"/>
      <w:r w:rsidRPr="00FE7022">
        <w:rPr>
          <w:szCs w:val="22"/>
          <w:shd w:val="clear" w:color="auto" w:fill="FFFFFF"/>
        </w:rPr>
        <w:t>суицидента</w:t>
      </w:r>
      <w:proofErr w:type="spellEnd"/>
      <w:r w:rsidRPr="00FE7022">
        <w:rPr>
          <w:szCs w:val="22"/>
          <w:shd w:val="clear" w:color="auto" w:fill="FFFFFF"/>
        </w:rPr>
        <w:t>: жизненной ситуации, в которой он находился, его состояния и переживаний, приведших к совершению суицидального акта. Ответ на второй вопрос предполагает изучение мотивов суицидального поведения, целей, которых человек хотел достичь, когда совершал суицидальный акт.</w:t>
      </w:r>
    </w:p>
    <w:p w:rsidR="008D6A70" w:rsidRPr="00FE7022" w:rsidRDefault="008D6A70" w:rsidP="008D6A70">
      <w:pPr>
        <w:pStyle w:val="a3"/>
        <w:spacing w:before="0" w:beforeAutospacing="0" w:after="0" w:afterAutospacing="0"/>
        <w:ind w:firstLine="720"/>
        <w:jc w:val="both"/>
        <w:rPr>
          <w:sz w:val="28"/>
        </w:rPr>
      </w:pPr>
      <w:r w:rsidRPr="00FE7022">
        <w:rPr>
          <w:szCs w:val="22"/>
          <w:shd w:val="clear" w:color="auto" w:fill="FFFFFF"/>
        </w:rPr>
        <w:t xml:space="preserve">Проблеме мотивации суицидального поведения посвящено большое количество отечественных и зарубежных исследований. В отечественной </w:t>
      </w:r>
      <w:proofErr w:type="spellStart"/>
      <w:r w:rsidRPr="00FE7022">
        <w:rPr>
          <w:szCs w:val="22"/>
          <w:shd w:val="clear" w:color="auto" w:fill="FFFFFF"/>
        </w:rPr>
        <w:t>суицидологии</w:t>
      </w:r>
      <w:proofErr w:type="spellEnd"/>
      <w:r w:rsidRPr="00FE7022">
        <w:rPr>
          <w:szCs w:val="22"/>
          <w:shd w:val="clear" w:color="auto" w:fill="FFFFFF"/>
        </w:rPr>
        <w:t xml:space="preserve"> наибольшее распространение получила классификация В.А. Тихоненко, согласно которой выделяют пять ведущих мотивов суицидального поведения: «призыв», «протест», «избегание», «самонаказание» и «отказ».</w:t>
      </w:r>
    </w:p>
    <w:p w:rsidR="008D6A70" w:rsidRPr="00FE7022" w:rsidRDefault="008D6A70" w:rsidP="008D6A70">
      <w:pPr>
        <w:pStyle w:val="a3"/>
        <w:spacing w:before="0" w:beforeAutospacing="0" w:after="0" w:afterAutospacing="0"/>
        <w:ind w:firstLine="720"/>
        <w:jc w:val="both"/>
        <w:rPr>
          <w:sz w:val="28"/>
        </w:rPr>
      </w:pPr>
      <w:r w:rsidRPr="00FE7022">
        <w:rPr>
          <w:i/>
          <w:iCs/>
          <w:szCs w:val="22"/>
          <w:shd w:val="clear" w:color="auto" w:fill="FFFFFF"/>
        </w:rPr>
        <w:t>Суицидальные реакции по типу «призыва» («крик о помощи»).</w:t>
      </w:r>
      <w:r w:rsidRPr="00FE7022">
        <w:rPr>
          <w:b/>
          <w:bCs/>
          <w:szCs w:val="22"/>
          <w:shd w:val="clear" w:color="auto" w:fill="FFFFFF"/>
        </w:rPr>
        <w:t xml:space="preserve"> </w:t>
      </w:r>
      <w:r w:rsidRPr="00FE7022">
        <w:rPr>
          <w:szCs w:val="22"/>
          <w:shd w:val="clear" w:color="auto" w:fill="FFFFFF"/>
        </w:rPr>
        <w:t>К данной группе относят случаи, когда индивид совершает суицидальную попытку, руководствуясь целью привлечь внимание окружающих, получить от них помощь и поддержку. На вопрос: «Зачем Вы это сделали?» такие лица обычно отвечают: «Чтобы другие люди поняли, какое сильное отчаяние я чувствую»; «Чтобы получить помощь от других людей». К данной группе также относят демонстративно-шантажные попытки, которые предпринимаются с целью повлиять на определенных лиц из социального окружения (супруга, родителей, детей).</w:t>
      </w:r>
    </w:p>
    <w:p w:rsidR="008D6A70" w:rsidRPr="00FE7022" w:rsidRDefault="008D6A70" w:rsidP="008D6A70">
      <w:pPr>
        <w:pStyle w:val="a3"/>
        <w:spacing w:before="0" w:beforeAutospacing="0" w:after="0" w:afterAutospacing="0"/>
        <w:ind w:firstLine="720"/>
        <w:jc w:val="both"/>
        <w:rPr>
          <w:sz w:val="28"/>
        </w:rPr>
      </w:pPr>
      <w:r w:rsidRPr="00FE7022">
        <w:rPr>
          <w:szCs w:val="22"/>
        </w:rPr>
        <w:t>При наличии мотивов данного типа индивид, как правило, перед совершением суицидального акта в прямой или косвенной форме сообщает о своих намерениях или угрожает покончить с собой. Суицидальная попытка обычно совершается в присутствии окружающих или человек стремится сделать так, чтобы близкие узнали о его поступке (например, сразу после акта отравления лекарственными препаратами человек звонит по телефону знакомым и сообщает о своих действиях). Лица, руководствующиеся мотивами по типу «крика о помощи», обычно не думают о возможном летальном исходе своих действий, они чаще сосредоточены на мыслях о том, как окружающие прореагируют на их поступок.</w:t>
      </w:r>
    </w:p>
    <w:p w:rsidR="008D6A70" w:rsidRPr="00FE7022" w:rsidRDefault="008D6A70" w:rsidP="008D6A70">
      <w:pPr>
        <w:pStyle w:val="a3"/>
        <w:spacing w:before="0" w:beforeAutospacing="0" w:after="0" w:afterAutospacing="0"/>
        <w:ind w:firstLine="720"/>
        <w:jc w:val="both"/>
        <w:rPr>
          <w:sz w:val="28"/>
        </w:rPr>
      </w:pPr>
      <w:r w:rsidRPr="00FE7022">
        <w:rPr>
          <w:szCs w:val="22"/>
          <w:shd w:val="clear" w:color="auto" w:fill="FFFFFF"/>
        </w:rPr>
        <w:t xml:space="preserve">Мотивы данного типа характерны для лиц молодого возраста с тревожно-мнительными, </w:t>
      </w:r>
      <w:proofErr w:type="spellStart"/>
      <w:r w:rsidRPr="00FE7022">
        <w:rPr>
          <w:szCs w:val="22"/>
          <w:shd w:val="clear" w:color="auto" w:fill="FFFFFF"/>
        </w:rPr>
        <w:t>истероидными</w:t>
      </w:r>
      <w:proofErr w:type="spellEnd"/>
      <w:r w:rsidRPr="00FE7022">
        <w:rPr>
          <w:szCs w:val="22"/>
          <w:shd w:val="clear" w:color="auto" w:fill="FFFFFF"/>
        </w:rPr>
        <w:t xml:space="preserve"> или инфантильными чертами.</w:t>
      </w:r>
    </w:p>
    <w:p w:rsidR="008D6A70" w:rsidRPr="00FE7022" w:rsidRDefault="008D6A70" w:rsidP="008D6A70">
      <w:pPr>
        <w:pStyle w:val="a3"/>
        <w:spacing w:before="0" w:beforeAutospacing="0" w:after="0" w:afterAutospacing="0"/>
        <w:ind w:firstLine="720"/>
        <w:jc w:val="both"/>
        <w:rPr>
          <w:sz w:val="28"/>
        </w:rPr>
      </w:pPr>
      <w:r w:rsidRPr="00FE7022">
        <w:rPr>
          <w:i/>
          <w:iCs/>
          <w:szCs w:val="22"/>
          <w:shd w:val="clear" w:color="auto" w:fill="FFFFFF"/>
        </w:rPr>
        <w:t xml:space="preserve">Суицидальные реакции по типу «протеста». </w:t>
      </w:r>
      <w:r w:rsidRPr="00FE7022">
        <w:rPr>
          <w:szCs w:val="22"/>
          <w:shd w:val="clear" w:color="auto" w:fill="FFFFFF"/>
        </w:rPr>
        <w:t xml:space="preserve">К этой группе относят случаи, когда человек, испытывая возникшие на фоне конфликтной ситуации чувства гнева, ярости, обиды, совершает </w:t>
      </w:r>
      <w:proofErr w:type="spellStart"/>
      <w:r w:rsidRPr="00FE7022">
        <w:rPr>
          <w:szCs w:val="22"/>
          <w:shd w:val="clear" w:color="auto" w:fill="FFFFFF"/>
        </w:rPr>
        <w:t>самоповреждающие</w:t>
      </w:r>
      <w:proofErr w:type="spellEnd"/>
      <w:r w:rsidRPr="00FE7022">
        <w:rPr>
          <w:szCs w:val="22"/>
          <w:shd w:val="clear" w:color="auto" w:fill="FFFFFF"/>
        </w:rPr>
        <w:t xml:space="preserve"> действия с тем, чтобы выразить свой протест против происходящего. На вопрос о цели суицидальных действий такие лица обычно отвечают: «Чтобы как-то выразить свой гнев (обиду)»; «Чтобы наказать виновных, чтобы им стало хуже».</w:t>
      </w:r>
    </w:p>
    <w:p w:rsidR="008D6A70" w:rsidRPr="00FE7022" w:rsidRDefault="008D6A70" w:rsidP="008D6A70">
      <w:pPr>
        <w:pStyle w:val="a3"/>
        <w:spacing w:before="0" w:beforeAutospacing="0" w:after="0" w:afterAutospacing="0"/>
        <w:ind w:firstLine="720"/>
        <w:jc w:val="both"/>
        <w:rPr>
          <w:sz w:val="28"/>
        </w:rPr>
      </w:pPr>
      <w:proofErr w:type="spellStart"/>
      <w:r w:rsidRPr="00FE7022">
        <w:rPr>
          <w:szCs w:val="22"/>
          <w:shd w:val="clear" w:color="auto" w:fill="FFFFFF"/>
        </w:rPr>
        <w:t>Самоповреждающие</w:t>
      </w:r>
      <w:proofErr w:type="spellEnd"/>
      <w:r w:rsidRPr="00FE7022">
        <w:rPr>
          <w:szCs w:val="22"/>
          <w:shd w:val="clear" w:color="auto" w:fill="FFFFFF"/>
        </w:rPr>
        <w:t xml:space="preserve"> действия обычно не планируются, носят характер «коротких замыканий», нередко совершаются в состоянии алкогольного или наркотического опьянения.</w:t>
      </w:r>
    </w:p>
    <w:p w:rsidR="008D6A70" w:rsidRPr="00FE7022" w:rsidRDefault="008D6A70" w:rsidP="008D6A70">
      <w:pPr>
        <w:pStyle w:val="a3"/>
        <w:spacing w:before="0" w:beforeAutospacing="0" w:after="0" w:afterAutospacing="0"/>
        <w:ind w:firstLine="720"/>
        <w:jc w:val="both"/>
        <w:rPr>
          <w:sz w:val="28"/>
        </w:rPr>
      </w:pPr>
      <w:r w:rsidRPr="00FE7022">
        <w:rPr>
          <w:szCs w:val="22"/>
          <w:shd w:val="clear" w:color="auto" w:fill="FFFFFF"/>
        </w:rPr>
        <w:t>Реакции данного типа характерны для лиц молодого возраста, с возбудимыми и эмоционально неустойчивыми чертами.</w:t>
      </w:r>
    </w:p>
    <w:p w:rsidR="008D6A70" w:rsidRPr="00FE7022" w:rsidRDefault="008D6A70" w:rsidP="008D6A70">
      <w:pPr>
        <w:pStyle w:val="a3"/>
        <w:spacing w:before="0" w:beforeAutospacing="0" w:after="0" w:afterAutospacing="0"/>
        <w:ind w:firstLine="720"/>
        <w:jc w:val="both"/>
        <w:rPr>
          <w:sz w:val="28"/>
        </w:rPr>
      </w:pPr>
      <w:r w:rsidRPr="00FE7022">
        <w:rPr>
          <w:i/>
          <w:iCs/>
          <w:szCs w:val="22"/>
        </w:rPr>
        <w:t xml:space="preserve">Суицидальные реакции по типу «избегания». </w:t>
      </w:r>
      <w:r w:rsidRPr="00FE7022">
        <w:rPr>
          <w:szCs w:val="22"/>
        </w:rPr>
        <w:t xml:space="preserve">К данной группе относят случаи, когда человек, находясь в какой-либо трудной, психотравмирующей жизненной ситуации, совершает акт суицида под влиянием переживаний безысходности, беспомощности, тщетности всех усилий по исправлению создавшегося положения (избегание ситуации). На вопрос: «Зачем Вы это сделали?» такие лица обычно отвечают: «Ситуация была так невыносима, что я просто не знал, что мне сделать еще»; «Хотел избежать невыносимой ситуации, отвлечься от мыслей о ней». К данной группе также относят случаи, когда </w:t>
      </w:r>
      <w:r w:rsidRPr="00FE7022">
        <w:rPr>
          <w:szCs w:val="22"/>
        </w:rPr>
        <w:lastRenderedPageBreak/>
        <w:t>индивид совершает суицидальную попытку с целью уменьшения негативных эмоциональных переживаний или отвлечения от них (избегание страдания). На вопрос о цели суицидальных действий такие лица отвечают: «Сделал это, чтобы освободиться от невыносимой душевной боли»; «Хотел перестать чувствовать тревогу и отчаяние».</w:t>
      </w:r>
    </w:p>
    <w:p w:rsidR="008D6A70" w:rsidRPr="00FE7022" w:rsidRDefault="008D6A70" w:rsidP="008D6A70">
      <w:pPr>
        <w:pStyle w:val="a3"/>
        <w:spacing w:before="0" w:beforeAutospacing="0" w:after="0" w:afterAutospacing="0"/>
        <w:ind w:firstLine="720"/>
        <w:jc w:val="both"/>
        <w:rPr>
          <w:sz w:val="28"/>
        </w:rPr>
      </w:pPr>
      <w:r w:rsidRPr="00FE7022">
        <w:rPr>
          <w:szCs w:val="22"/>
          <w:shd w:val="clear" w:color="auto" w:fill="FFFFFF"/>
        </w:rPr>
        <w:t>Мотивы по типу «избегания» являются одними из наиболее распространенных и встречаются у 50—70% лиц с истинными попытками суицида.</w:t>
      </w:r>
    </w:p>
    <w:p w:rsidR="008D6A70" w:rsidRPr="00FE7022" w:rsidRDefault="008D6A70" w:rsidP="008D6A70">
      <w:pPr>
        <w:pStyle w:val="a3"/>
        <w:spacing w:before="0" w:beforeAutospacing="0" w:after="0" w:afterAutospacing="0"/>
        <w:ind w:firstLine="720"/>
        <w:jc w:val="both"/>
        <w:rPr>
          <w:sz w:val="28"/>
        </w:rPr>
      </w:pPr>
      <w:r w:rsidRPr="00FE7022">
        <w:rPr>
          <w:szCs w:val="22"/>
          <w:shd w:val="clear" w:color="auto" w:fill="FFFFFF"/>
        </w:rPr>
        <w:t xml:space="preserve">Реакции данного типа характерны для старших возрастных групп — мужчин и женщин старше 30 лет. Суициды совершаются путем </w:t>
      </w:r>
      <w:proofErr w:type="spellStart"/>
      <w:r w:rsidRPr="00FE7022">
        <w:rPr>
          <w:szCs w:val="22"/>
          <w:shd w:val="clear" w:color="auto" w:fill="FFFFFF"/>
        </w:rPr>
        <w:t>самоповешения</w:t>
      </w:r>
      <w:proofErr w:type="spellEnd"/>
      <w:r w:rsidRPr="00FE7022">
        <w:rPr>
          <w:szCs w:val="22"/>
          <w:shd w:val="clear" w:color="auto" w:fill="FFFFFF"/>
        </w:rPr>
        <w:t>, самоотравления. Алкоголь, если и принимается, то после принятия решения о самоубийстве («чтобы было легче решиться на суицид»).</w:t>
      </w:r>
    </w:p>
    <w:p w:rsidR="008D6A70" w:rsidRPr="00FE7022" w:rsidRDefault="008D6A70" w:rsidP="008D6A70">
      <w:pPr>
        <w:pStyle w:val="a3"/>
        <w:spacing w:before="0" w:beforeAutospacing="0" w:after="0" w:afterAutospacing="0"/>
        <w:ind w:firstLine="720"/>
        <w:jc w:val="both"/>
        <w:rPr>
          <w:sz w:val="28"/>
        </w:rPr>
      </w:pPr>
      <w:r w:rsidRPr="00FE7022">
        <w:rPr>
          <w:i/>
          <w:iCs/>
          <w:szCs w:val="22"/>
          <w:shd w:val="clear" w:color="auto" w:fill="FFFFFF"/>
        </w:rPr>
        <w:t>Суицидальные реакции по типу «самонаказания».</w:t>
      </w:r>
      <w:r w:rsidRPr="00FE7022">
        <w:rPr>
          <w:b/>
          <w:bCs/>
          <w:szCs w:val="22"/>
          <w:shd w:val="clear" w:color="auto" w:fill="FFFFFF"/>
        </w:rPr>
        <w:t xml:space="preserve"> </w:t>
      </w:r>
      <w:r w:rsidRPr="00FE7022">
        <w:rPr>
          <w:szCs w:val="22"/>
          <w:shd w:val="clear" w:color="auto" w:fill="FFFFFF"/>
        </w:rPr>
        <w:t>Данная группа включает случаи, когда человек совершает суицид под влиянием интенсивных переживаний стыда, вины, чувства ненависти к себе. На вопрос о цели суицидальных действий такие лица обычно отвечают: «Хотел наказать себя». В качестве примера можно привести случай больной наркоманией, которая, находясь в состоянии наркотической «тяги», продала большую часть семейных драгоценностей, затем, переживая состояние абстиненции, совершила тяжелую попытку суицида под влиянием чу</w:t>
      </w:r>
      <w:proofErr w:type="gramStart"/>
      <w:r w:rsidRPr="00FE7022">
        <w:rPr>
          <w:szCs w:val="22"/>
          <w:shd w:val="clear" w:color="auto" w:fill="FFFFFF"/>
        </w:rPr>
        <w:t>вств ст</w:t>
      </w:r>
      <w:proofErr w:type="gramEnd"/>
      <w:r w:rsidRPr="00FE7022">
        <w:rPr>
          <w:szCs w:val="22"/>
          <w:shd w:val="clear" w:color="auto" w:fill="FFFFFF"/>
        </w:rPr>
        <w:t>ыда и вины за совершенный поступок.</w:t>
      </w:r>
    </w:p>
    <w:p w:rsidR="008D6A70" w:rsidRPr="00FE7022" w:rsidRDefault="008D6A70" w:rsidP="008D6A70">
      <w:pPr>
        <w:pStyle w:val="a3"/>
        <w:spacing w:before="0" w:beforeAutospacing="0" w:after="0" w:afterAutospacing="0"/>
        <w:ind w:firstLine="720"/>
        <w:jc w:val="both"/>
        <w:rPr>
          <w:sz w:val="28"/>
        </w:rPr>
      </w:pPr>
      <w:r w:rsidRPr="00FE7022">
        <w:rPr>
          <w:szCs w:val="22"/>
          <w:shd w:val="clear" w:color="auto" w:fill="FFFFFF"/>
        </w:rPr>
        <w:t>Реакции по типу «самонаказания» характерны для людей (чаще женщин) среднего возраста. Самоубийство обычно совершается жестоким способом (</w:t>
      </w:r>
      <w:proofErr w:type="spellStart"/>
      <w:r w:rsidRPr="00FE7022">
        <w:rPr>
          <w:szCs w:val="22"/>
          <w:shd w:val="clear" w:color="auto" w:fill="FFFFFF"/>
        </w:rPr>
        <w:t>самоповешение</w:t>
      </w:r>
      <w:proofErr w:type="spellEnd"/>
      <w:r w:rsidRPr="00FE7022">
        <w:rPr>
          <w:szCs w:val="22"/>
          <w:shd w:val="clear" w:color="auto" w:fill="FFFFFF"/>
        </w:rPr>
        <w:t>, падение с высоты).</w:t>
      </w:r>
    </w:p>
    <w:p w:rsidR="008D6A70" w:rsidRPr="00FE7022" w:rsidRDefault="008D6A70" w:rsidP="008D6A70">
      <w:pPr>
        <w:pStyle w:val="a3"/>
        <w:spacing w:before="0" w:beforeAutospacing="0" w:after="0" w:afterAutospacing="0"/>
        <w:ind w:firstLine="720"/>
        <w:jc w:val="both"/>
        <w:rPr>
          <w:sz w:val="28"/>
        </w:rPr>
      </w:pPr>
      <w:r w:rsidRPr="00FE7022">
        <w:rPr>
          <w:i/>
          <w:iCs/>
          <w:szCs w:val="22"/>
          <w:shd w:val="clear" w:color="auto" w:fill="FFFFFF"/>
        </w:rPr>
        <w:t>Суицидальные реакции по типу «отказа».</w:t>
      </w:r>
      <w:r w:rsidRPr="00FE7022">
        <w:rPr>
          <w:b/>
          <w:bCs/>
          <w:szCs w:val="22"/>
          <w:shd w:val="clear" w:color="auto" w:fill="FFFFFF"/>
        </w:rPr>
        <w:t xml:space="preserve"> </w:t>
      </w:r>
      <w:r w:rsidRPr="00FE7022">
        <w:rPr>
          <w:szCs w:val="22"/>
          <w:shd w:val="clear" w:color="auto" w:fill="FFFFFF"/>
        </w:rPr>
        <w:t>Данная группа включает случаи, когда человек совершает суицид, руководствуясь стремлением умереть, прекратить свое существование. Обычно эти случаи связаны с потерей смысла существования (например, в связи с потерей близкого человека, тяжелым заболеванием, невозможностью исполнять прежние социальные роли). На вопрос о цели суицида такие лица обычно отвечают: «Сделал это, чтобы умереть»; «Хотел быть с умершим любимым человеком».</w:t>
      </w:r>
    </w:p>
    <w:p w:rsidR="008D6A70" w:rsidRPr="00FE7022" w:rsidRDefault="008D6A70" w:rsidP="008D6A70">
      <w:pPr>
        <w:pStyle w:val="a3"/>
        <w:spacing w:before="0" w:beforeAutospacing="0" w:after="0" w:afterAutospacing="0"/>
        <w:ind w:firstLine="720"/>
        <w:jc w:val="both"/>
        <w:rPr>
          <w:sz w:val="28"/>
        </w:rPr>
      </w:pPr>
      <w:r w:rsidRPr="00FE7022">
        <w:rPr>
          <w:szCs w:val="22"/>
        </w:rPr>
        <w:t>Суицидальные действия обычно носят спланированный характер и совершаются в одиночестве.</w:t>
      </w:r>
    </w:p>
    <w:p w:rsidR="008D6A70" w:rsidRPr="00FE7022" w:rsidRDefault="008D6A70" w:rsidP="008D6A70">
      <w:pPr>
        <w:pStyle w:val="a3"/>
        <w:spacing w:before="0" w:beforeAutospacing="0" w:after="0" w:afterAutospacing="0"/>
        <w:ind w:firstLine="720"/>
        <w:jc w:val="both"/>
        <w:rPr>
          <w:sz w:val="28"/>
        </w:rPr>
      </w:pPr>
      <w:r w:rsidRPr="00FE7022">
        <w:rPr>
          <w:szCs w:val="22"/>
          <w:shd w:val="clear" w:color="auto" w:fill="FFFFFF"/>
        </w:rPr>
        <w:t>Реакции данного типа характерны для зрелых лиц старше 40 лет, у которых совершению суицида обычно предшествует выраженное депрессивное состояние.</w:t>
      </w:r>
    </w:p>
    <w:p w:rsidR="008D6A70" w:rsidRPr="00FE7022" w:rsidRDefault="008D6A70" w:rsidP="008D6A70">
      <w:pPr>
        <w:pStyle w:val="a3"/>
        <w:spacing w:before="0" w:beforeAutospacing="0" w:after="0" w:afterAutospacing="0"/>
        <w:ind w:firstLine="720"/>
        <w:jc w:val="both"/>
        <w:rPr>
          <w:sz w:val="28"/>
        </w:rPr>
      </w:pPr>
      <w:r w:rsidRPr="00FE7022">
        <w:rPr>
          <w:szCs w:val="22"/>
          <w:shd w:val="clear" w:color="auto" w:fill="FFFFFF"/>
        </w:rPr>
        <w:t xml:space="preserve">Необходимо отметить, что у большей части </w:t>
      </w:r>
      <w:proofErr w:type="spellStart"/>
      <w:r w:rsidRPr="00FE7022">
        <w:rPr>
          <w:szCs w:val="22"/>
          <w:shd w:val="clear" w:color="auto" w:fill="FFFFFF"/>
        </w:rPr>
        <w:t>суицидентов</w:t>
      </w:r>
      <w:proofErr w:type="spellEnd"/>
      <w:r w:rsidRPr="00FE7022">
        <w:rPr>
          <w:szCs w:val="22"/>
          <w:shd w:val="clear" w:color="auto" w:fill="FFFFFF"/>
        </w:rPr>
        <w:t xml:space="preserve"> на ранних этапах суицидального поведения наблюдается состояние борьбы мотивов: с одной стороны, возникают суицидальные побуждения, с другой — появляются мысли об обязательствах перед детьми, нежелании доставить горе близким, страх смерти и прочие удерживающие человека от совершения суицидального акта мотивы. Другими словами, </w:t>
      </w:r>
      <w:proofErr w:type="spellStart"/>
      <w:r w:rsidRPr="00FE7022">
        <w:rPr>
          <w:szCs w:val="22"/>
          <w:shd w:val="clear" w:color="auto" w:fill="FFFFFF"/>
        </w:rPr>
        <w:t>суициденты</w:t>
      </w:r>
      <w:proofErr w:type="spellEnd"/>
      <w:r w:rsidRPr="00FE7022">
        <w:rPr>
          <w:szCs w:val="22"/>
          <w:shd w:val="clear" w:color="auto" w:fill="FFFFFF"/>
        </w:rPr>
        <w:t xml:space="preserve"> переживают борьбу суицидальных и </w:t>
      </w:r>
      <w:proofErr w:type="spellStart"/>
      <w:r w:rsidRPr="00FE7022">
        <w:rPr>
          <w:szCs w:val="22"/>
          <w:shd w:val="clear" w:color="auto" w:fill="FFFFFF"/>
        </w:rPr>
        <w:t>антисуицидальных</w:t>
      </w:r>
      <w:proofErr w:type="spellEnd"/>
      <w:r w:rsidRPr="00FE7022">
        <w:rPr>
          <w:szCs w:val="22"/>
          <w:shd w:val="clear" w:color="auto" w:fill="FFFFFF"/>
        </w:rPr>
        <w:t xml:space="preserve"> мотивов и чем сильнее выражены последние, тем меньше вероятность совершения суицидального акта.</w:t>
      </w:r>
    </w:p>
    <w:p w:rsidR="008D6A70" w:rsidRPr="00FE7022" w:rsidRDefault="008D6A70" w:rsidP="008D6A70">
      <w:pPr>
        <w:pStyle w:val="a3"/>
        <w:spacing w:before="0" w:beforeAutospacing="0" w:after="0" w:afterAutospacing="0"/>
        <w:ind w:firstLine="720"/>
        <w:jc w:val="both"/>
        <w:rPr>
          <w:sz w:val="28"/>
        </w:rPr>
      </w:pPr>
      <w:r w:rsidRPr="00FE7022">
        <w:rPr>
          <w:szCs w:val="22"/>
          <w:shd w:val="clear" w:color="auto" w:fill="FFFFFF"/>
        </w:rPr>
        <w:t xml:space="preserve">Американская исследовательница М. </w:t>
      </w:r>
      <w:proofErr w:type="spellStart"/>
      <w:r w:rsidRPr="00FE7022">
        <w:rPr>
          <w:szCs w:val="22"/>
          <w:shd w:val="clear" w:color="auto" w:fill="FFFFFF"/>
        </w:rPr>
        <w:t>Лайнхен</w:t>
      </w:r>
      <w:proofErr w:type="spellEnd"/>
      <w:r w:rsidRPr="00FE7022">
        <w:rPr>
          <w:szCs w:val="22"/>
          <w:shd w:val="clear" w:color="auto" w:fill="FFFFFF"/>
        </w:rPr>
        <w:t xml:space="preserve"> выделила шесть групп мотивов, по которым лица с суицидальными тенденциями могут удерживаться от совершения самоубийства:</w:t>
      </w:r>
    </w:p>
    <w:p w:rsidR="008D6A70" w:rsidRPr="00FE7022" w:rsidRDefault="008D6A70" w:rsidP="008D6A70">
      <w:pPr>
        <w:pStyle w:val="a3"/>
        <w:spacing w:before="0" w:beforeAutospacing="0" w:after="0" w:afterAutospacing="0"/>
        <w:ind w:firstLine="720"/>
        <w:jc w:val="both"/>
        <w:rPr>
          <w:sz w:val="28"/>
        </w:rPr>
      </w:pPr>
      <w:r w:rsidRPr="00FE7022">
        <w:rPr>
          <w:szCs w:val="22"/>
          <w:shd w:val="clear" w:color="auto" w:fill="FFFFFF"/>
        </w:rPr>
        <w:t>1. Убеждения в необходимости преодоления проблемы («Как бы плохо я себя ни чувствовал, я всегда уверен, что еще не все потеряно»).</w:t>
      </w:r>
    </w:p>
    <w:p w:rsidR="008D6A70" w:rsidRPr="00FE7022" w:rsidRDefault="008D6A70" w:rsidP="008D6A70">
      <w:pPr>
        <w:pStyle w:val="a3"/>
        <w:spacing w:before="0" w:beforeAutospacing="0" w:after="0" w:afterAutospacing="0"/>
        <w:ind w:firstLine="720"/>
        <w:jc w:val="both"/>
        <w:rPr>
          <w:sz w:val="28"/>
        </w:rPr>
      </w:pPr>
      <w:r w:rsidRPr="00FE7022">
        <w:rPr>
          <w:szCs w:val="22"/>
          <w:shd w:val="clear" w:color="auto" w:fill="FFFFFF"/>
        </w:rPr>
        <w:t>2. Ответственность за семью («У меня есть обязательства перед моей семьей»; «Я очень сильно люблю мою семью и никогда не оставлю их»).</w:t>
      </w:r>
    </w:p>
    <w:p w:rsidR="008D6A70" w:rsidRPr="00FE7022" w:rsidRDefault="008D6A70" w:rsidP="008D6A70">
      <w:pPr>
        <w:pStyle w:val="a3"/>
        <w:spacing w:before="0" w:beforeAutospacing="0" w:after="0" w:afterAutospacing="0"/>
        <w:ind w:firstLine="720"/>
        <w:jc w:val="both"/>
        <w:rPr>
          <w:sz w:val="28"/>
        </w:rPr>
      </w:pPr>
      <w:r w:rsidRPr="00FE7022">
        <w:rPr>
          <w:szCs w:val="22"/>
          <w:shd w:val="clear" w:color="auto" w:fill="FFFFFF"/>
        </w:rPr>
        <w:t>3. Забота о детях («Дети нуждаются во мне, я должен жить ради них»).</w:t>
      </w:r>
    </w:p>
    <w:p w:rsidR="008D6A70" w:rsidRPr="00FE7022" w:rsidRDefault="008D6A70" w:rsidP="008D6A70">
      <w:pPr>
        <w:pStyle w:val="a3"/>
        <w:spacing w:before="0" w:beforeAutospacing="0" w:after="0" w:afterAutospacing="0"/>
        <w:ind w:firstLine="720"/>
        <w:jc w:val="both"/>
        <w:rPr>
          <w:sz w:val="28"/>
        </w:rPr>
      </w:pPr>
      <w:r w:rsidRPr="00FE7022">
        <w:rPr>
          <w:szCs w:val="22"/>
          <w:shd w:val="clear" w:color="auto" w:fill="FFFFFF"/>
        </w:rPr>
        <w:t xml:space="preserve">4. Страх суицида («Я </w:t>
      </w:r>
      <w:proofErr w:type="gramStart"/>
      <w:r w:rsidRPr="00FE7022">
        <w:rPr>
          <w:szCs w:val="22"/>
          <w:shd w:val="clear" w:color="auto" w:fill="FFFFFF"/>
        </w:rPr>
        <w:t>боюсь</w:t>
      </w:r>
      <w:proofErr w:type="gramEnd"/>
      <w:r w:rsidRPr="00FE7022">
        <w:rPr>
          <w:szCs w:val="22"/>
          <w:shd w:val="clear" w:color="auto" w:fill="FFFFFF"/>
        </w:rPr>
        <w:t xml:space="preserve"> смерти и неизвестности»; «Я боюсь, что останусь в живых после попытки покончить с собой и стану инвалидом»).</w:t>
      </w:r>
    </w:p>
    <w:p w:rsidR="008D6A70" w:rsidRPr="00FE7022" w:rsidRDefault="008D6A70" w:rsidP="008D6A70">
      <w:pPr>
        <w:pStyle w:val="a3"/>
        <w:spacing w:before="0" w:beforeAutospacing="0" w:after="0" w:afterAutospacing="0"/>
        <w:ind w:firstLine="720"/>
        <w:jc w:val="both"/>
        <w:rPr>
          <w:sz w:val="28"/>
        </w:rPr>
      </w:pPr>
      <w:r w:rsidRPr="00FE7022">
        <w:rPr>
          <w:szCs w:val="22"/>
          <w:shd w:val="clear" w:color="auto" w:fill="FFFFFF"/>
        </w:rPr>
        <w:t>5. Страх социального отвержения («Меня беспокоит, что другие станут считать меня слабым и никчемным, если я попытаюсь покончить с собой»).</w:t>
      </w:r>
    </w:p>
    <w:p w:rsidR="008D6A70" w:rsidRPr="00FE7022" w:rsidRDefault="008D6A70" w:rsidP="008D6A70">
      <w:pPr>
        <w:pStyle w:val="a3"/>
        <w:spacing w:before="0" w:beforeAutospacing="0" w:after="0" w:afterAutospacing="0"/>
        <w:ind w:firstLine="720"/>
        <w:jc w:val="both"/>
        <w:rPr>
          <w:sz w:val="28"/>
        </w:rPr>
      </w:pPr>
      <w:r w:rsidRPr="00FE7022">
        <w:rPr>
          <w:szCs w:val="22"/>
        </w:rPr>
        <w:t>6. Моральные и религиозные установки («Мои религиозные убеждения запрещают совершать суицид»).</w:t>
      </w:r>
    </w:p>
    <w:p w:rsidR="008D6A70" w:rsidRPr="00FE7022" w:rsidRDefault="008D6A70" w:rsidP="008D6A70">
      <w:pPr>
        <w:pStyle w:val="a3"/>
        <w:spacing w:before="0" w:beforeAutospacing="0" w:after="0" w:afterAutospacing="0"/>
        <w:ind w:firstLine="720"/>
        <w:jc w:val="both"/>
        <w:rPr>
          <w:sz w:val="28"/>
        </w:rPr>
      </w:pPr>
      <w:r w:rsidRPr="00FE7022">
        <w:rPr>
          <w:szCs w:val="22"/>
        </w:rPr>
        <w:lastRenderedPageBreak/>
        <w:t xml:space="preserve">Следует </w:t>
      </w:r>
      <w:proofErr w:type="gramStart"/>
      <w:r w:rsidRPr="00FE7022">
        <w:rPr>
          <w:szCs w:val="22"/>
        </w:rPr>
        <w:t>помнить</w:t>
      </w:r>
      <w:proofErr w:type="gramEnd"/>
      <w:r w:rsidRPr="00FE7022">
        <w:rPr>
          <w:szCs w:val="22"/>
        </w:rPr>
        <w:t xml:space="preserve"> однако, что в состоянии интенсивных негативных переживаний влияние </w:t>
      </w:r>
      <w:proofErr w:type="spellStart"/>
      <w:r w:rsidRPr="00FE7022">
        <w:rPr>
          <w:szCs w:val="22"/>
        </w:rPr>
        <w:t>антисуицидальных</w:t>
      </w:r>
      <w:proofErr w:type="spellEnd"/>
      <w:r w:rsidRPr="00FE7022">
        <w:rPr>
          <w:szCs w:val="22"/>
        </w:rPr>
        <w:t xml:space="preserve"> мотивов на поведение </w:t>
      </w:r>
      <w:proofErr w:type="spellStart"/>
      <w:r w:rsidRPr="00FE7022">
        <w:rPr>
          <w:szCs w:val="22"/>
        </w:rPr>
        <w:t>суицидента</w:t>
      </w:r>
      <w:proofErr w:type="spellEnd"/>
      <w:r w:rsidRPr="00FE7022">
        <w:rPr>
          <w:szCs w:val="22"/>
        </w:rPr>
        <w:t xml:space="preserve"> снижается.</w:t>
      </w:r>
    </w:p>
    <w:p w:rsidR="00584D4F" w:rsidRPr="00FE7022" w:rsidRDefault="00FB3A0E">
      <w:pPr>
        <w:rPr>
          <w:rFonts w:ascii="Times New Roman" w:hAnsi="Times New Roman" w:cs="Times New Roman"/>
          <w:sz w:val="24"/>
        </w:rPr>
      </w:pPr>
    </w:p>
    <w:sectPr w:rsidR="00584D4F" w:rsidRPr="00FE7022" w:rsidSect="00F7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A70"/>
    <w:rsid w:val="0001600F"/>
    <w:rsid w:val="002F6766"/>
    <w:rsid w:val="005B22F4"/>
    <w:rsid w:val="008D6A70"/>
    <w:rsid w:val="00F75F27"/>
    <w:rsid w:val="00F90672"/>
    <w:rsid w:val="00FB3A0E"/>
    <w:rsid w:val="00FE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s-title-input-label-inner">
    <w:name w:val="docs-title-input-label-inner"/>
    <w:basedOn w:val="a0"/>
    <w:rsid w:val="002F6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1072</Words>
  <Characters>6112</Characters>
  <Application>Microsoft Office Word</Application>
  <DocSecurity>0</DocSecurity>
  <Lines>50</Lines>
  <Paragraphs>14</Paragraphs>
  <ScaleCrop>false</ScaleCrop>
  <Company/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2017-03-20T14:52:00Z</dcterms:created>
  <dcterms:modified xsi:type="dcterms:W3CDTF">2017-03-20T14:54:00Z</dcterms:modified>
</cp:coreProperties>
</file>